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36"/>
          <w:szCs w:val="36"/>
        </w:rPr>
      </w:pPr>
      <w:r>
        <w:rPr>
          <w:rFonts w:ascii="华文中宋" w:hAnsi="华文中宋" w:eastAsia="华文中宋" w:cs="宋体"/>
          <w:sz w:val="36"/>
          <w:szCs w:val="36"/>
        </w:rPr>
        <w:t>江苏省202</w:t>
      </w:r>
      <w:r>
        <w:rPr>
          <w:rFonts w:hint="default" w:ascii="华文中宋" w:hAnsi="华文中宋" w:eastAsia="华文中宋" w:cs="宋体"/>
          <w:sz w:val="36"/>
          <w:szCs w:val="36"/>
        </w:rPr>
        <w:t>1</w:t>
      </w:r>
      <w:r>
        <w:rPr>
          <w:rFonts w:ascii="华文中宋" w:hAnsi="华文中宋" w:eastAsia="华文中宋" w:cs="宋体"/>
          <w:sz w:val="36"/>
          <w:szCs w:val="36"/>
        </w:rPr>
        <w:t>年</w:t>
      </w:r>
      <w:r>
        <w:rPr>
          <w:rFonts w:hint="default" w:ascii="华文中宋" w:hAnsi="华文中宋" w:eastAsia="华文中宋" w:cs="宋体"/>
          <w:sz w:val="36"/>
          <w:szCs w:val="36"/>
        </w:rPr>
        <w:t>4</w:t>
      </w:r>
      <w:r>
        <w:rPr>
          <w:rFonts w:ascii="华文中宋" w:hAnsi="华文中宋" w:eastAsia="华文中宋" w:cs="宋体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default" w:ascii="华文中宋" w:hAnsi="华文中宋" w:eastAsia="华文中宋" w:cs="宋体"/>
          <w:sz w:val="44"/>
          <w:szCs w:val="44"/>
        </w:rPr>
      </w:pPr>
      <w:r>
        <w:rPr>
          <w:rFonts w:ascii="华文中宋" w:hAnsi="华文中宋" w:eastAsia="华文中宋" w:cs="宋体"/>
          <w:sz w:val="44"/>
          <w:szCs w:val="44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县）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班次号：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 到苏时间：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凡选项为“是”的考生，须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月高等教育自学考试疫情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考生签名：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D1374"/>
    <w:rsid w:val="78E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2021-03-26T05:27:00Z</dcterms:created>
  <dc:creator>ksy01</dc:creator>
  <cp:lastModifiedBy>ksy01</cp:lastModifiedBy>
  <dcterms:modified xsi:type="dcterms:W3CDTF">2021-03-26T05:28:20Z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